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9A714F" w:rsidRPr="009A714F">
        <w:rPr>
          <w:rFonts w:ascii="微软雅黑" w:eastAsia="微软雅黑" w:hAnsi="微软雅黑" w:hint="eastAsia"/>
          <w:b/>
          <w:sz w:val="24"/>
          <w:szCs w:val="24"/>
        </w:rPr>
        <w:t>普通地质学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2B33E8" w:rsidRPr="00833633" w:rsidRDefault="009A714F" w:rsidP="008C1CD4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9A714F">
        <w:rPr>
          <w:rFonts w:ascii="微软雅黑" w:eastAsia="微软雅黑" w:hAnsi="微软雅黑" w:hint="eastAsia"/>
          <w:bCs/>
          <w:sz w:val="24"/>
        </w:rPr>
        <w:t>普通地质学</w:t>
      </w:r>
      <w:r w:rsidR="002B33E8" w:rsidRPr="002B33E8">
        <w:rPr>
          <w:rFonts w:ascii="微软雅黑" w:eastAsia="微软雅黑" w:hAnsi="微软雅黑" w:hint="eastAsia"/>
          <w:bCs/>
          <w:sz w:val="24"/>
        </w:rPr>
        <w:t>是硕士研究生入学考试科目之一</w:t>
      </w:r>
      <w:r w:rsidR="00833633">
        <w:rPr>
          <w:rFonts w:ascii="微软雅黑" w:eastAsia="微软雅黑" w:hAnsi="微软雅黑" w:hint="eastAsia"/>
          <w:bCs/>
          <w:sz w:val="24"/>
        </w:rPr>
        <w:t>，</w:t>
      </w:r>
      <w:r w:rsidR="00B10D5C">
        <w:rPr>
          <w:rFonts w:ascii="微软雅黑" w:eastAsia="微软雅黑" w:hAnsi="微软雅黑" w:hint="eastAsia"/>
          <w:bCs/>
          <w:sz w:val="24"/>
        </w:rPr>
        <w:t>是</w:t>
      </w:r>
      <w:r w:rsidR="00833633" w:rsidRPr="00833633">
        <w:rPr>
          <w:rFonts w:ascii="微软雅黑" w:eastAsia="微软雅黑" w:hAnsi="微软雅黑" w:hint="eastAsia"/>
          <w:bCs/>
          <w:sz w:val="24"/>
        </w:rPr>
        <w:t>地质学的入门基础课程，重点研究地球的特征、地壳的物质组成（元素</w:t>
      </w:r>
      <w:r w:rsidR="00833633" w:rsidRPr="00833633">
        <w:rPr>
          <w:rFonts w:ascii="微软雅黑" w:eastAsia="微软雅黑" w:hAnsi="微软雅黑"/>
          <w:bCs/>
          <w:sz w:val="24"/>
        </w:rPr>
        <w:t>-矿物-岩石）特征及其形成过程、内外动力地质作用的作用对象、过程及其产生的结果，探讨地质灾害及地质环境问题。</w:t>
      </w:r>
      <w:proofErr w:type="gramStart"/>
      <w:r w:rsidR="002B33E8" w:rsidRPr="00C274FD">
        <w:rPr>
          <w:rFonts w:ascii="微软雅黑" w:eastAsia="微软雅黑" w:hAnsi="微软雅黑" w:hint="eastAsia"/>
          <w:bCs/>
          <w:sz w:val="24"/>
        </w:rPr>
        <w:t>本考试</w:t>
      </w:r>
      <w:proofErr w:type="gramEnd"/>
      <w:r w:rsidR="002B33E8" w:rsidRPr="00C274FD">
        <w:rPr>
          <w:rFonts w:ascii="微软雅黑" w:eastAsia="微软雅黑" w:hAnsi="微软雅黑" w:hint="eastAsia"/>
          <w:bCs/>
          <w:sz w:val="24"/>
        </w:rPr>
        <w:t>大纲的制定力求反映招生类型的特点，科学、公平、准确、规范地测评</w:t>
      </w:r>
      <w:r w:rsidR="002B33E8" w:rsidRPr="002B33E8">
        <w:rPr>
          <w:rFonts w:ascii="微软雅黑" w:eastAsia="微软雅黑" w:hAnsi="微软雅黑" w:hint="eastAsia"/>
          <w:bCs/>
          <w:sz w:val="24"/>
        </w:rPr>
        <w:t>该课程的</w:t>
      </w:r>
      <w:r w:rsidR="00833633" w:rsidRPr="00833633">
        <w:rPr>
          <w:rFonts w:ascii="微软雅黑" w:eastAsia="微软雅黑" w:hAnsi="微软雅黑" w:hint="eastAsia"/>
          <w:bCs/>
          <w:sz w:val="24"/>
        </w:rPr>
        <w:t>基本概念，基本理论，基本知识，实验技能四大方面。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2B33E8">
        <w:rPr>
          <w:rFonts w:ascii="微软雅黑" w:eastAsia="微软雅黑" w:hAnsi="微软雅黑" w:hint="eastAsia"/>
          <w:bCs/>
          <w:sz w:val="24"/>
        </w:rPr>
        <w:t>考试</w:t>
      </w:r>
      <w:r w:rsidR="002B33E8">
        <w:rPr>
          <w:rFonts w:ascii="微软雅黑" w:eastAsia="微软雅黑" w:hAnsi="微软雅黑"/>
          <w:bCs/>
          <w:sz w:val="24"/>
        </w:rPr>
        <w:t>主</w:t>
      </w:r>
      <w:r w:rsidR="002B33E8">
        <w:rPr>
          <w:rFonts w:ascii="微软雅黑" w:eastAsia="微软雅黑" w:hAnsi="微软雅黑" w:hint="eastAsia"/>
          <w:bCs/>
          <w:sz w:val="24"/>
        </w:rPr>
        <w:t>要</w:t>
      </w:r>
      <w:r w:rsidR="002B33E8">
        <w:rPr>
          <w:rFonts w:ascii="微软雅黑" w:eastAsia="微软雅黑" w:hAnsi="微软雅黑"/>
          <w:bCs/>
          <w:sz w:val="24"/>
        </w:rPr>
        <w:t>内容、考试形式</w:t>
      </w:r>
      <w:r w:rsidR="002B33E8">
        <w:rPr>
          <w:rFonts w:ascii="微软雅黑" w:eastAsia="微软雅黑" w:hAnsi="微软雅黑" w:hint="eastAsia"/>
          <w:bCs/>
          <w:sz w:val="24"/>
        </w:rPr>
        <w:t>和试卷</w:t>
      </w:r>
      <w:r w:rsidR="002B33E8">
        <w:rPr>
          <w:rFonts w:ascii="微软雅黑" w:eastAsia="微软雅黑" w:hAnsi="微软雅黑"/>
          <w:bCs/>
          <w:sz w:val="24"/>
        </w:rPr>
        <w:t>结构、</w:t>
      </w:r>
      <w:r w:rsidR="002B33E8">
        <w:rPr>
          <w:rFonts w:ascii="微软雅黑" w:eastAsia="微软雅黑" w:hAnsi="微软雅黑" w:hint="eastAsia"/>
          <w:bCs/>
          <w:sz w:val="24"/>
        </w:rPr>
        <w:t>参考书</w:t>
      </w:r>
      <w:r w:rsidR="002B33E8">
        <w:rPr>
          <w:rFonts w:ascii="微软雅黑" w:eastAsia="微软雅黑" w:hAnsi="微软雅黑"/>
          <w:bCs/>
          <w:sz w:val="24"/>
        </w:rPr>
        <w:t>目等。</w:t>
      </w:r>
    </w:p>
    <w:p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833633" w:rsidRPr="00833633" w:rsidRDefault="00833633" w:rsidP="00833633">
      <w:pPr>
        <w:spacing w:line="500" w:lineRule="exact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1．基础知识（概念、理论）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（1）地球特征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地球的形状、大小、表面形态；地球的物理性质；地球圈层结构的划分及其特征；相对地质年代、绝对地质年代的确定、地质年代表的建立过程及结果、地质年代名称的来源与含义、岩石地层单位的概念。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（2）地壳的物质组成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元素、矿物、岩石的基本概念；矿物的基本特征；岩浆作用的特征及形成的岩浆岩的特征；变质作用的特征及形成的变质岩的特征；外动力地质作用发生的原因、过程及其形成的沉积岩的特征。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（3）外动力地质作用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风化作用的类型、发生的原因及其形成的风化产物；河流、地下水、冰川、</w:t>
      </w:r>
      <w:r w:rsidRPr="00833633">
        <w:rPr>
          <w:rFonts w:ascii="微软雅黑" w:eastAsia="微软雅黑" w:hAnsi="微软雅黑" w:hint="eastAsia"/>
          <w:sz w:val="24"/>
          <w:szCs w:val="28"/>
        </w:rPr>
        <w:lastRenderedPageBreak/>
        <w:t>海洋、湖泊不同环境的特征，及在</w:t>
      </w:r>
      <w:proofErr w:type="gramStart"/>
      <w:r w:rsidRPr="00833633">
        <w:rPr>
          <w:rFonts w:ascii="微软雅黑" w:eastAsia="微软雅黑" w:hAnsi="微软雅黑" w:hint="eastAsia"/>
          <w:sz w:val="24"/>
          <w:szCs w:val="28"/>
        </w:rPr>
        <w:t>各环境</w:t>
      </w:r>
      <w:proofErr w:type="gramEnd"/>
      <w:r w:rsidRPr="00833633">
        <w:rPr>
          <w:rFonts w:ascii="微软雅黑" w:eastAsia="微软雅黑" w:hAnsi="微软雅黑" w:hint="eastAsia"/>
          <w:sz w:val="24"/>
          <w:szCs w:val="28"/>
        </w:rPr>
        <w:t>中发生的剥蚀、搬运、沉积作用的异同，及形成的地质地貌现象的特征。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（4）内动力地质作用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构造运动的基本特征；地质构造现象的类型；产状三要素概念及描述；不整合的概念、类型、成因、识别和表现；褶皱的基本要素、褶皱分类与组合；节理的概念及其基本特征，节理的分类，剪节理与张节理的特征；</w:t>
      </w:r>
      <w:r w:rsidRPr="00833633">
        <w:rPr>
          <w:rFonts w:ascii="微软雅黑" w:eastAsia="微软雅黑" w:hAnsi="微软雅黑"/>
          <w:sz w:val="24"/>
          <w:szCs w:val="28"/>
        </w:rPr>
        <w:t>断层</w:t>
      </w:r>
      <w:r w:rsidRPr="00833633">
        <w:rPr>
          <w:rFonts w:ascii="微软雅黑" w:eastAsia="微软雅黑" w:hAnsi="微软雅黑" w:hint="eastAsia"/>
          <w:sz w:val="24"/>
          <w:szCs w:val="28"/>
        </w:rPr>
        <w:t>的概念和</w:t>
      </w:r>
      <w:r w:rsidRPr="00833633">
        <w:rPr>
          <w:rFonts w:ascii="微软雅黑" w:eastAsia="微软雅黑" w:hAnsi="微软雅黑"/>
          <w:sz w:val="24"/>
          <w:szCs w:val="28"/>
        </w:rPr>
        <w:t>几何要素、断层分类与组合类型、断层</w:t>
      </w:r>
      <w:r w:rsidRPr="00833633">
        <w:rPr>
          <w:rFonts w:ascii="微软雅黑" w:eastAsia="微软雅黑" w:hAnsi="微软雅黑" w:hint="eastAsia"/>
          <w:sz w:val="24"/>
          <w:szCs w:val="28"/>
        </w:rPr>
        <w:t>识别</w:t>
      </w:r>
      <w:r w:rsidRPr="00833633">
        <w:rPr>
          <w:rFonts w:ascii="微软雅黑" w:eastAsia="微软雅黑" w:hAnsi="微软雅黑"/>
          <w:sz w:val="24"/>
          <w:szCs w:val="28"/>
        </w:rPr>
        <w:t>的标志</w:t>
      </w:r>
      <w:r w:rsidRPr="00833633">
        <w:rPr>
          <w:rFonts w:ascii="微软雅黑" w:eastAsia="微软雅黑" w:hAnsi="微软雅黑" w:hint="eastAsia"/>
          <w:sz w:val="24"/>
          <w:szCs w:val="28"/>
        </w:rPr>
        <w:t>；大陆漂移学说和洋底扩张学说的证据及提出、板块构造理论的主要内容及全球板块的划分；地震的描述术语、地震成因类型、地震分布特征、典型地震的成因分析。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（5）地质灾害及地质环境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风的地质作用的特征及其导致的沙尘暴及荒漠化的防治措施；地质灾害的类型；泥石流、崩塌、滑坡的成因及其区别；中国自然资源的状况及对策；人类面临的环境问题及解决办法。</w:t>
      </w:r>
    </w:p>
    <w:p w:rsidR="00833633" w:rsidRPr="00833633" w:rsidRDefault="00833633" w:rsidP="00833633">
      <w:pPr>
        <w:spacing w:line="500" w:lineRule="exact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2．基本技能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（1）肉眼鉴定常见的矿物；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（2）肉眼鉴定常见的岩浆岩、变质岩和沉积岩；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（3）绘制褶皱、断层相关图件；</w:t>
      </w:r>
    </w:p>
    <w:p w:rsidR="00833633" w:rsidRPr="00833633" w:rsidRDefault="00833633" w:rsidP="0083363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833633">
        <w:rPr>
          <w:rFonts w:ascii="微软雅黑" w:eastAsia="微软雅黑" w:hAnsi="微软雅黑" w:hint="eastAsia"/>
          <w:sz w:val="24"/>
          <w:szCs w:val="28"/>
        </w:rPr>
        <w:t>（4）阅读简单的地质图、并进行地质构造的空间形态分析。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833633" w:rsidRPr="00833633" w:rsidRDefault="00833633" w:rsidP="0083363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833633">
        <w:rPr>
          <w:rFonts w:ascii="微软雅黑" w:eastAsia="微软雅黑" w:hAnsi="微软雅黑"/>
          <w:sz w:val="24"/>
          <w:szCs w:val="24"/>
        </w:rPr>
        <w:lastRenderedPageBreak/>
        <w:t>a:基本概念</w:t>
      </w:r>
    </w:p>
    <w:p w:rsidR="00833633" w:rsidRPr="00833633" w:rsidRDefault="00833633" w:rsidP="0083363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833633">
        <w:rPr>
          <w:rFonts w:ascii="微软雅黑" w:eastAsia="微软雅黑" w:hAnsi="微软雅黑"/>
          <w:sz w:val="24"/>
          <w:szCs w:val="24"/>
        </w:rPr>
        <w:t>b:简述题</w:t>
      </w:r>
    </w:p>
    <w:p w:rsidR="00833633" w:rsidRDefault="00833633" w:rsidP="0083363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833633">
        <w:rPr>
          <w:rFonts w:ascii="微软雅黑" w:eastAsia="微软雅黑" w:hAnsi="微软雅黑"/>
          <w:sz w:val="24"/>
          <w:szCs w:val="24"/>
        </w:rPr>
        <w:t>c:论述题、读图题、画图题</w:t>
      </w:r>
      <w:bookmarkStart w:id="0" w:name="_GoBack"/>
      <w:bookmarkEnd w:id="0"/>
    </w:p>
    <w:p w:rsidR="00B0698A" w:rsidRDefault="00B0698A" w:rsidP="00833633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833633" w:rsidRPr="00833633" w:rsidRDefault="00833633" w:rsidP="00833633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833633">
        <w:rPr>
          <w:rFonts w:ascii="微软雅黑" w:eastAsia="微软雅黑" w:hAnsi="微软雅黑" w:cs="Times New Roman"/>
          <w:sz w:val="24"/>
          <w:szCs w:val="21"/>
        </w:rPr>
        <w:t>1</w:t>
      </w:r>
      <w:r>
        <w:rPr>
          <w:rFonts w:ascii="微软雅黑" w:eastAsia="微软雅黑" w:hAnsi="微软雅黑" w:cs="Times New Roman" w:hint="eastAsia"/>
          <w:sz w:val="24"/>
          <w:szCs w:val="21"/>
        </w:rPr>
        <w:t>、</w:t>
      </w:r>
      <w:r w:rsidRPr="00833633">
        <w:rPr>
          <w:rFonts w:ascii="微软雅黑" w:eastAsia="微软雅黑" w:hAnsi="微软雅黑" w:cs="Times New Roman"/>
          <w:sz w:val="24"/>
          <w:szCs w:val="21"/>
        </w:rPr>
        <w:t>普通地质学（第一版）</w:t>
      </w:r>
      <w:r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Pr="00833633">
        <w:rPr>
          <w:rFonts w:ascii="微软雅黑" w:eastAsia="微软雅黑" w:hAnsi="微软雅黑" w:cs="Times New Roman"/>
          <w:sz w:val="24"/>
          <w:szCs w:val="21"/>
        </w:rPr>
        <w:t>范存辉，王喜华，杨西燕编著，中国石油大学出版社，</w:t>
      </w:r>
      <w:r>
        <w:rPr>
          <w:rFonts w:ascii="微软雅黑" w:eastAsia="微软雅黑" w:hAnsi="微软雅黑" w:cs="Times New Roman"/>
          <w:sz w:val="24"/>
          <w:szCs w:val="21"/>
        </w:rPr>
        <w:t>2018</w:t>
      </w:r>
    </w:p>
    <w:sectPr w:rsidR="00833633" w:rsidRPr="00833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F28" w:rsidRDefault="00552F28" w:rsidP="00B0698A">
      <w:r>
        <w:separator/>
      </w:r>
    </w:p>
  </w:endnote>
  <w:endnote w:type="continuationSeparator" w:id="0">
    <w:p w:rsidR="00552F28" w:rsidRDefault="00552F28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F28" w:rsidRDefault="00552F28" w:rsidP="00B0698A">
      <w:r>
        <w:separator/>
      </w:r>
    </w:p>
  </w:footnote>
  <w:footnote w:type="continuationSeparator" w:id="0">
    <w:p w:rsidR="00552F28" w:rsidRDefault="00552F28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0B"/>
    <w:rsid w:val="000911C8"/>
    <w:rsid w:val="00127A78"/>
    <w:rsid w:val="00152263"/>
    <w:rsid w:val="001545E5"/>
    <w:rsid w:val="001B64D9"/>
    <w:rsid w:val="001D019A"/>
    <w:rsid w:val="001E36D7"/>
    <w:rsid w:val="00224EAA"/>
    <w:rsid w:val="0025150B"/>
    <w:rsid w:val="00261C5F"/>
    <w:rsid w:val="002B33E8"/>
    <w:rsid w:val="00317672"/>
    <w:rsid w:val="00372F94"/>
    <w:rsid w:val="00384B68"/>
    <w:rsid w:val="004759BE"/>
    <w:rsid w:val="004A15F6"/>
    <w:rsid w:val="004B7913"/>
    <w:rsid w:val="004D2B3C"/>
    <w:rsid w:val="00500373"/>
    <w:rsid w:val="005046E5"/>
    <w:rsid w:val="005441EC"/>
    <w:rsid w:val="00545494"/>
    <w:rsid w:val="00550171"/>
    <w:rsid w:val="00552F28"/>
    <w:rsid w:val="00591D27"/>
    <w:rsid w:val="005D54E4"/>
    <w:rsid w:val="005F2CE4"/>
    <w:rsid w:val="005F63C3"/>
    <w:rsid w:val="00632F5F"/>
    <w:rsid w:val="007015C2"/>
    <w:rsid w:val="00707D0F"/>
    <w:rsid w:val="00754027"/>
    <w:rsid w:val="00824AEA"/>
    <w:rsid w:val="0082518F"/>
    <w:rsid w:val="00833633"/>
    <w:rsid w:val="008B3A8B"/>
    <w:rsid w:val="008C1CD4"/>
    <w:rsid w:val="009A714F"/>
    <w:rsid w:val="009E6AD4"/>
    <w:rsid w:val="009E7C29"/>
    <w:rsid w:val="00AA5ED4"/>
    <w:rsid w:val="00AE6CB7"/>
    <w:rsid w:val="00B0698A"/>
    <w:rsid w:val="00B10D5C"/>
    <w:rsid w:val="00BA0994"/>
    <w:rsid w:val="00C274FD"/>
    <w:rsid w:val="00C70A3C"/>
    <w:rsid w:val="00C76F2A"/>
    <w:rsid w:val="00C92720"/>
    <w:rsid w:val="00D856A5"/>
    <w:rsid w:val="00E003A7"/>
    <w:rsid w:val="00E06ED2"/>
    <w:rsid w:val="00E13330"/>
    <w:rsid w:val="00E54DA9"/>
    <w:rsid w:val="00F0169A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0665C-65AA-4C5D-918E-94D9B2DF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161</Words>
  <Characters>919</Characters>
  <Application>Microsoft Office Word</Application>
  <DocSecurity>0</DocSecurity>
  <Lines>7</Lines>
  <Paragraphs>2</Paragraphs>
  <ScaleCrop>false</ScaleCrop>
  <Company> 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ld</cp:lastModifiedBy>
  <cp:revision>6</cp:revision>
  <dcterms:created xsi:type="dcterms:W3CDTF">2019-09-26T07:37:00Z</dcterms:created>
  <dcterms:modified xsi:type="dcterms:W3CDTF">2019-09-28T01:08:00Z</dcterms:modified>
</cp:coreProperties>
</file>