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广西大学2019年优秀大学生夏令营</w:t>
      </w:r>
      <w:bookmarkStart w:id="1" w:name="_GoBack"/>
      <w:bookmarkEnd w:id="1"/>
      <w:r>
        <w:rPr>
          <w:rFonts w:hint="eastAsia"/>
          <w:b/>
          <w:sz w:val="28"/>
          <w:szCs w:val="28"/>
        </w:rPr>
        <w:t>申请表</w:t>
      </w:r>
    </w:p>
    <w:tbl>
      <w:tblPr>
        <w:tblStyle w:val="2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55"/>
        <w:gridCol w:w="596"/>
        <w:gridCol w:w="1701"/>
        <w:gridCol w:w="1998"/>
        <w:gridCol w:w="1496"/>
        <w:gridCol w:w="2536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54" w:hRule="atLeast"/>
          <w:jc w:val="center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4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4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6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所在学校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本专业年级总人数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成绩</w:t>
            </w:r>
            <w:r>
              <w:rPr>
                <w:rFonts w:ascii="黑体" w:hAnsi="黑体" w:eastAsia="黑体"/>
              </w:rPr>
              <w:t>排名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英语水平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6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7" w:hRule="atLeast"/>
          <w:jc w:val="center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  <w:bookmarkStart w:id="0" w:name="OLE_LINK5"/>
            <w:r>
              <w:rPr>
                <w:rFonts w:hint="eastAsia" w:ascii="黑体" w:hAnsi="黑体" w:eastAsia="黑体"/>
              </w:rPr>
              <w:t>二、学术</w:t>
            </w:r>
            <w:bookmarkEnd w:id="0"/>
            <w:r>
              <w:rPr>
                <w:rFonts w:hint="eastAsia" w:ascii="黑体" w:hAnsi="黑体" w:eastAsia="黑体"/>
              </w:rPr>
              <w:t>活动、</w:t>
            </w:r>
            <w:r>
              <w:rPr>
                <w:rFonts w:ascii="黑体" w:hAnsi="黑体" w:eastAsia="黑体"/>
              </w:rPr>
              <w:t>学术成果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ascii="黑体" w:hAnsi="黑体" w:eastAsia="黑体"/>
              </w:rPr>
              <w:t>请列举</w:t>
            </w:r>
            <w:r>
              <w:rPr>
                <w:rFonts w:hint="eastAsia" w:ascii="黑体" w:hAnsi="黑体" w:eastAsia="黑体"/>
              </w:rPr>
              <w:t>本科</w:t>
            </w:r>
            <w:r>
              <w:rPr>
                <w:rFonts w:ascii="黑体" w:hAnsi="黑体" w:eastAsia="黑体"/>
              </w:rPr>
              <w:t>在读期间</w:t>
            </w:r>
            <w:r>
              <w:rPr>
                <w:rFonts w:hint="eastAsia" w:ascii="黑体" w:hAnsi="黑体" w:eastAsia="黑体"/>
              </w:rPr>
              <w:t>参加</w:t>
            </w:r>
            <w:r>
              <w:rPr>
                <w:rFonts w:ascii="黑体" w:hAnsi="黑体" w:eastAsia="黑体"/>
              </w:rPr>
              <w:t>的</w:t>
            </w:r>
            <w:r>
              <w:rPr>
                <w:rFonts w:hint="eastAsia" w:ascii="黑体" w:hAnsi="黑体" w:eastAsia="黑体"/>
              </w:rPr>
              <w:t>学术</w:t>
            </w:r>
            <w:r>
              <w:rPr>
                <w:rFonts w:ascii="黑体" w:hAnsi="黑体" w:eastAsia="黑体"/>
              </w:rPr>
              <w:t>活动</w:t>
            </w:r>
            <w:r>
              <w:rPr>
                <w:rFonts w:hint="eastAsia" w:ascii="黑体" w:hAnsi="黑体" w:eastAsia="黑体"/>
              </w:rPr>
              <w:t>和</w:t>
            </w:r>
            <w:r>
              <w:rPr>
                <w:rFonts w:ascii="黑体" w:hAnsi="黑体" w:eastAsia="黑体"/>
              </w:rPr>
              <w:t>本科在读期间</w:t>
            </w:r>
            <w:r>
              <w:rPr>
                <w:rFonts w:hint="eastAsia" w:ascii="黑体" w:hAnsi="黑体" w:eastAsia="黑体"/>
              </w:rPr>
              <w:t>的</w:t>
            </w:r>
            <w:r>
              <w:rPr>
                <w:rFonts w:ascii="黑体" w:hAnsi="黑体" w:eastAsia="黑体"/>
              </w:rPr>
              <w:t>文章</w:t>
            </w:r>
            <w:r>
              <w:rPr>
                <w:rFonts w:hint="eastAsia" w:ascii="黑体" w:hAnsi="黑体" w:eastAsia="黑体"/>
              </w:rPr>
              <w:t>或论著</w:t>
            </w:r>
            <w:r>
              <w:rPr>
                <w:rFonts w:ascii="黑体" w:hAnsi="黑体" w:eastAsia="黑体"/>
              </w:rPr>
              <w:t>发表</w:t>
            </w:r>
            <w:r>
              <w:rPr>
                <w:rFonts w:hint="eastAsia" w:ascii="黑体" w:hAnsi="黑体" w:eastAsia="黑体"/>
              </w:rPr>
              <w:t>情况，</w:t>
            </w:r>
            <w:r>
              <w:rPr>
                <w:rFonts w:ascii="黑体" w:hAnsi="黑体" w:eastAsia="黑体"/>
              </w:rPr>
              <w:t>要求写</w:t>
            </w:r>
            <w:r>
              <w:rPr>
                <w:rFonts w:hint="eastAsia" w:ascii="黑体" w:hAnsi="黑体" w:eastAsia="黑体"/>
              </w:rPr>
              <w:t>明</w:t>
            </w:r>
            <w:r>
              <w:rPr>
                <w:rFonts w:ascii="黑体" w:hAnsi="黑体" w:eastAsia="黑体"/>
              </w:rPr>
              <w:t>发表的</w:t>
            </w:r>
            <w:r>
              <w:rPr>
                <w:rFonts w:hint="eastAsia" w:ascii="黑体" w:hAnsi="黑体" w:eastAsia="黑体"/>
              </w:rPr>
              <w:t>文题</w:t>
            </w:r>
            <w:r>
              <w:rPr>
                <w:rFonts w:ascii="黑体" w:hAnsi="黑体" w:eastAsia="黑体"/>
              </w:rPr>
              <w:t>、</w:t>
            </w:r>
            <w:r>
              <w:rPr>
                <w:rFonts w:hint="eastAsia" w:ascii="黑体" w:hAnsi="黑体" w:eastAsia="黑体"/>
              </w:rPr>
              <w:t>全部</w:t>
            </w:r>
            <w:r>
              <w:rPr>
                <w:rFonts w:ascii="黑体" w:hAnsi="黑体" w:eastAsia="黑体"/>
              </w:rPr>
              <w:t>作者姓名</w:t>
            </w:r>
            <w:r>
              <w:rPr>
                <w:rFonts w:hint="eastAsia" w:ascii="黑体" w:hAnsi="黑体" w:eastAsia="黑体"/>
              </w:rPr>
              <w:t>、</w:t>
            </w:r>
            <w:r>
              <w:rPr>
                <w:rFonts w:ascii="黑体" w:hAnsi="黑体" w:eastAsia="黑体"/>
              </w:rPr>
              <w:t>期刊、</w:t>
            </w:r>
            <w:r>
              <w:rPr>
                <w:rFonts w:hint="eastAsia" w:ascii="黑体" w:hAnsi="黑体" w:eastAsia="黑体"/>
              </w:rPr>
              <w:t>发表</w:t>
            </w:r>
            <w:r>
              <w:rPr>
                <w:rFonts w:ascii="黑体" w:hAnsi="黑体" w:eastAsia="黑体"/>
              </w:rPr>
              <w:t>时间</w:t>
            </w:r>
            <w:r>
              <w:rPr>
                <w:rFonts w:hint="eastAsia" w:ascii="黑体" w:hAnsi="黑体" w:eastAsia="黑体"/>
              </w:rPr>
              <w:t>或</w:t>
            </w:r>
            <w:r>
              <w:rPr>
                <w:rFonts w:ascii="黑体" w:hAnsi="黑体" w:eastAsia="黑体"/>
              </w:rPr>
              <w:t>著作</w:t>
            </w:r>
            <w:r>
              <w:rPr>
                <w:rFonts w:hint="eastAsia" w:ascii="黑体" w:hAnsi="黑体" w:eastAsia="黑体"/>
              </w:rPr>
              <w:t>名称、</w:t>
            </w:r>
            <w:r>
              <w:rPr>
                <w:rFonts w:ascii="黑体" w:hAnsi="黑体" w:eastAsia="黑体"/>
              </w:rPr>
              <w:t>全部作者姓名、出版社名称及出版时间）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622" w:hRule="atLeast"/>
          <w:jc w:val="center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31" w:hRule="atLeast"/>
          <w:jc w:val="center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三、本科期间所获奖项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51" w:hRule="atLeast"/>
          <w:jc w:val="center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五、个人自述（</w:t>
            </w:r>
            <w:r>
              <w:rPr>
                <w:rFonts w:ascii="黑体" w:hAnsi="黑体" w:eastAsia="黑体"/>
              </w:rPr>
              <w:t>不超过</w:t>
            </w:r>
            <w:r>
              <w:rPr>
                <w:rFonts w:hint="eastAsia" w:ascii="黑体" w:hAnsi="黑体" w:eastAsia="黑体"/>
              </w:rPr>
              <w:t>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黑体" w:hAnsi="黑体" w:eastAsia="黑体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本人所提供的各项申请资料均属实。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</w:rPr>
              <w:t>夏令营期间，本人能听从主办方安排。如果本人无故缺勤或有其他给夏令营造成不良影响的行为，则责任自负。</w:t>
            </w: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pStyle w:val="4"/>
              <w:ind w:left="360" w:firstLine="0" w:firstLineChars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</w:t>
            </w:r>
          </w:p>
          <w:p>
            <w:pPr>
              <w:ind w:firstLine="6825" w:firstLineChars="32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承诺人：</w:t>
            </w:r>
          </w:p>
          <w:p>
            <w:pPr>
              <w:ind w:firstLine="48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        2019年    月   日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70D"/>
    <w:multiLevelType w:val="multilevel"/>
    <w:tmpl w:val="14DD070D"/>
    <w:lvl w:ilvl="0" w:tentative="0">
      <w:start w:val="6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7753E"/>
    <w:multiLevelType w:val="multilevel"/>
    <w:tmpl w:val="493775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088A"/>
    <w:rsid w:val="1CE60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2019-05-29T02:39:00Z</dcterms:created>
  <dc:creator>摸一奥｀缪</dc:creator>
  <cp:lastModifiedBy>摸一奥｀缪</cp:lastModifiedBy>
  <dcterms:modified xsi:type="dcterms:W3CDTF">2019-05-29T02:40:13Z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