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9F" w:rsidRPr="00456FCC" w:rsidRDefault="00F8039F" w:rsidP="00F8039F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456FCC">
        <w:rPr>
          <w:rFonts w:ascii="黑体" w:eastAsia="黑体" w:hAnsi="黑体" w:hint="eastAsia"/>
          <w:b/>
          <w:bCs/>
          <w:sz w:val="32"/>
          <w:szCs w:val="32"/>
        </w:rPr>
        <w:t>同济大学电子与信息工程学院全国优秀大学生暑期学校报名表</w:t>
      </w:r>
    </w:p>
    <w:p w:rsidR="00F8039F" w:rsidRPr="00456FCC" w:rsidRDefault="00F8039F" w:rsidP="00F8039F">
      <w:pPr>
        <w:widowControl/>
        <w:rPr>
          <w:rFonts w:ascii="Times New Roman" w:eastAsia="仿宋" w:hAnsi="Times New Roman" w:hint="eastAsia"/>
          <w:kern w:val="0"/>
          <w:sz w:val="22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75"/>
        <w:gridCol w:w="673"/>
        <w:gridCol w:w="1121"/>
        <w:gridCol w:w="1319"/>
        <w:gridCol w:w="2231"/>
        <w:gridCol w:w="1773"/>
        <w:gridCol w:w="7"/>
      </w:tblGrid>
      <w:tr w:rsidR="00F8039F" w:rsidRPr="0042083C" w:rsidTr="004E64B9">
        <w:trPr>
          <w:gridAfter w:val="1"/>
          <w:wAfter w:w="7" w:type="dxa"/>
          <w:trHeight w:val="567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姓  名</w:t>
            </w:r>
          </w:p>
        </w:tc>
        <w:tc>
          <w:tcPr>
            <w:tcW w:w="2175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73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性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112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19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学号</w:t>
            </w:r>
          </w:p>
        </w:tc>
        <w:tc>
          <w:tcPr>
            <w:tcW w:w="223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贴照片处</w:t>
            </w:r>
          </w:p>
        </w:tc>
      </w:tr>
      <w:tr w:rsidR="00F8039F" w:rsidRPr="0042083C" w:rsidTr="004E64B9">
        <w:trPr>
          <w:gridAfter w:val="1"/>
          <w:wAfter w:w="7" w:type="dxa"/>
          <w:trHeight w:val="563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本科学校</w:t>
            </w:r>
          </w:p>
        </w:tc>
        <w:tc>
          <w:tcPr>
            <w:tcW w:w="2848" w:type="dxa"/>
            <w:gridSpan w:val="2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21" w:type="dxa"/>
            <w:vAlign w:val="center"/>
          </w:tcPr>
          <w:p w:rsidR="00F8039F" w:rsidRPr="000F0263" w:rsidRDefault="00F8039F" w:rsidP="004E64B9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本科</w:t>
            </w:r>
            <w:r w:rsidRPr="0042083C">
              <w:rPr>
                <w:rFonts w:ascii="宋体" w:hint="eastAsia"/>
              </w:rPr>
              <w:t>专业</w:t>
            </w:r>
          </w:p>
        </w:tc>
        <w:tc>
          <w:tcPr>
            <w:tcW w:w="3550" w:type="dxa"/>
            <w:gridSpan w:val="2"/>
            <w:vAlign w:val="center"/>
          </w:tcPr>
          <w:p w:rsidR="00F8039F" w:rsidRPr="000F0263" w:rsidRDefault="00F8039F" w:rsidP="004E64B9">
            <w:pPr>
              <w:adjustRightInd w:val="0"/>
              <w:snapToGrid w:val="0"/>
              <w:rPr>
                <w:rFonts w:ascii="宋体"/>
                <w:highlight w:val="yellow"/>
              </w:rPr>
            </w:pPr>
          </w:p>
        </w:tc>
        <w:tc>
          <w:tcPr>
            <w:tcW w:w="1773" w:type="dxa"/>
            <w:vMerge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8039F" w:rsidRPr="0042083C" w:rsidTr="004E64B9">
        <w:trPr>
          <w:gridAfter w:val="1"/>
          <w:wAfter w:w="7" w:type="dxa"/>
          <w:trHeight w:val="557"/>
        </w:trPr>
        <w:tc>
          <w:tcPr>
            <w:tcW w:w="1101" w:type="dxa"/>
            <w:vAlign w:val="center"/>
          </w:tcPr>
          <w:p w:rsidR="00F8039F" w:rsidRPr="00E420F3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7519" w:type="dxa"/>
            <w:gridSpan w:val="5"/>
            <w:vAlign w:val="center"/>
          </w:tcPr>
          <w:p w:rsidR="00F8039F" w:rsidRPr="00585637" w:rsidRDefault="00F8039F" w:rsidP="004E64B9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</w:tc>
        <w:tc>
          <w:tcPr>
            <w:tcW w:w="1773" w:type="dxa"/>
            <w:vMerge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</w:tr>
      <w:tr w:rsidR="00F8039F" w:rsidRPr="0042083C" w:rsidTr="004E64B9">
        <w:trPr>
          <w:trHeight w:val="707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是否直博</w:t>
            </w:r>
          </w:p>
        </w:tc>
        <w:tc>
          <w:tcPr>
            <w:tcW w:w="2848" w:type="dxa"/>
            <w:gridSpan w:val="2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/>
                <w:u w:val="single"/>
              </w:rPr>
            </w:pPr>
            <w:r w:rsidRPr="00E420F3">
              <w:rPr>
                <w:rFonts w:ascii="Times New Roman" w:eastAsia="仿宋" w:hAnsi="Times New Roman"/>
              </w:rPr>
              <w:t>□</w:t>
            </w:r>
            <w:r w:rsidRPr="006C689E"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 w:rsidRPr="00E420F3">
              <w:rPr>
                <w:rFonts w:ascii="Times New Roman" w:eastAsia="仿宋" w:hAnsi="Times New Roman"/>
              </w:rPr>
              <w:t>□</w:t>
            </w:r>
            <w:r w:rsidRPr="006C689E">
              <w:rPr>
                <w:rFonts w:ascii="宋体" w:hAnsi="宋体" w:hint="eastAsia"/>
              </w:rPr>
              <w:t>否</w:t>
            </w:r>
          </w:p>
        </w:tc>
        <w:tc>
          <w:tcPr>
            <w:tcW w:w="1121" w:type="dxa"/>
            <w:vMerge w:val="restart"/>
            <w:vAlign w:val="center"/>
          </w:tcPr>
          <w:p w:rsidR="00F8039F" w:rsidRPr="009F3575" w:rsidRDefault="00F8039F" w:rsidP="004E64B9">
            <w:pPr>
              <w:adjustRightInd w:val="0"/>
              <w:snapToGrid w:val="0"/>
              <w:jc w:val="left"/>
              <w:rPr>
                <w:rFonts w:ascii="宋体" w:hint="eastAsia"/>
              </w:rPr>
            </w:pPr>
            <w:r w:rsidRPr="009F3575">
              <w:rPr>
                <w:rFonts w:ascii="宋体" w:hint="eastAsia"/>
              </w:rPr>
              <w:t>报考专业</w:t>
            </w:r>
          </w:p>
        </w:tc>
        <w:tc>
          <w:tcPr>
            <w:tcW w:w="5330" w:type="dxa"/>
            <w:gridSpan w:val="4"/>
            <w:vMerge w:val="restart"/>
            <w:vAlign w:val="center"/>
          </w:tcPr>
          <w:p w:rsidR="00F8039F" w:rsidRPr="00585637" w:rsidRDefault="00F8039F" w:rsidP="004E64B9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□电气工程/能源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动力</w:t>
            </w: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8039F" w:rsidRPr="00585637" w:rsidRDefault="00F8039F" w:rsidP="004E64B9">
            <w:pP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□信息与通信工程/电子信息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电子与通信工程方向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 w:rsidR="00F8039F" w:rsidRPr="00585637" w:rsidRDefault="00F8039F" w:rsidP="004E64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□控制科学与工程（电子科学与技术方向）</w:t>
            </w:r>
          </w:p>
          <w:p w:rsidR="00F8039F" w:rsidRPr="00585637" w:rsidRDefault="00F8039F" w:rsidP="004E64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□微电子科学与工程/电子信息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（电子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技术与集成电路工程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方向）</w:t>
            </w:r>
          </w:p>
          <w:p w:rsidR="00F8039F" w:rsidRPr="00585637" w:rsidRDefault="00F8039F" w:rsidP="004E64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□智能科学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与技术</w:t>
            </w:r>
          </w:p>
          <w:p w:rsidR="00F8039F" w:rsidRPr="00585637" w:rsidRDefault="00F8039F" w:rsidP="004E64B9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□控制科学与工程/电子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信息（</w:t>
            </w:r>
            <w:r w:rsidRPr="0039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人工智能与自动化工程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 w:rsidR="00F8039F" w:rsidRPr="00585637" w:rsidRDefault="00F8039F" w:rsidP="004E64B9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□计算机科学与技术/电子信息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 w:rsidRPr="0039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计算机与智能技术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  <w:p w:rsidR="00F8039F" w:rsidRDefault="00F8039F" w:rsidP="004E64B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39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控制理论与控制工程（081101）/信号与信息处理(081002）</w:t>
            </w:r>
          </w:p>
          <w:p w:rsidR="00F8039F" w:rsidRPr="00585637" w:rsidRDefault="00F8039F" w:rsidP="004E64B9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（中德平台）</w:t>
            </w: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  <w:u w:val="single"/>
              </w:rPr>
            </w:pP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（以上</w:t>
            </w:r>
            <w:r w:rsidRPr="0058563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  <w:r w:rsidRPr="005856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限选一项</w:t>
            </w:r>
            <w:r w:rsidRPr="00456FC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8039F" w:rsidRPr="0042083C" w:rsidTr="004E64B9">
        <w:trPr>
          <w:trHeight w:val="684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 w:rsidRPr="0042083C">
              <w:rPr>
                <w:rFonts w:ascii="宋体" w:hint="eastAsia"/>
              </w:rPr>
              <w:t>外语水平</w:t>
            </w:r>
            <w:r>
              <w:rPr>
                <w:rFonts w:ascii="宋体" w:hint="eastAsia"/>
              </w:rPr>
              <w:t>及分数</w:t>
            </w:r>
          </w:p>
        </w:tc>
        <w:tc>
          <w:tcPr>
            <w:tcW w:w="2848" w:type="dxa"/>
            <w:gridSpan w:val="2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1121" w:type="dxa"/>
            <w:vMerge/>
            <w:vAlign w:val="center"/>
          </w:tcPr>
          <w:p w:rsidR="00F8039F" w:rsidRPr="009F3575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</w:tc>
        <w:tc>
          <w:tcPr>
            <w:tcW w:w="5330" w:type="dxa"/>
            <w:gridSpan w:val="4"/>
            <w:vMerge/>
            <w:vAlign w:val="center"/>
          </w:tcPr>
          <w:p w:rsidR="00F8039F" w:rsidRPr="00456FCC" w:rsidRDefault="00F8039F" w:rsidP="004E64B9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F8039F" w:rsidRPr="0042083C" w:rsidTr="004E64B9">
        <w:trPr>
          <w:trHeight w:val="684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 w:rsidRPr="0042083C">
              <w:rPr>
                <w:rFonts w:ascii="宋体" w:hint="eastAsia"/>
              </w:rPr>
              <w:t>联系电话</w:t>
            </w:r>
          </w:p>
        </w:tc>
        <w:tc>
          <w:tcPr>
            <w:tcW w:w="2848" w:type="dxa"/>
            <w:gridSpan w:val="2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1121" w:type="dxa"/>
            <w:vMerge/>
            <w:vAlign w:val="center"/>
          </w:tcPr>
          <w:p w:rsidR="00F8039F" w:rsidRPr="009F3575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</w:tc>
        <w:tc>
          <w:tcPr>
            <w:tcW w:w="5330" w:type="dxa"/>
            <w:gridSpan w:val="4"/>
            <w:vMerge/>
            <w:vAlign w:val="center"/>
          </w:tcPr>
          <w:p w:rsidR="00F8039F" w:rsidRPr="00456FCC" w:rsidRDefault="00F8039F" w:rsidP="004E64B9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F8039F" w:rsidRPr="0042083C" w:rsidTr="004E64B9">
        <w:trPr>
          <w:trHeight w:val="684"/>
        </w:trPr>
        <w:tc>
          <w:tcPr>
            <w:tcW w:w="1101" w:type="dxa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 w:rsidRPr="0042083C">
              <w:rPr>
                <w:rFonts w:ascii="宋体" w:hint="eastAsia"/>
              </w:rPr>
              <w:t>E-mail</w:t>
            </w:r>
          </w:p>
        </w:tc>
        <w:tc>
          <w:tcPr>
            <w:tcW w:w="2848" w:type="dxa"/>
            <w:gridSpan w:val="2"/>
            <w:vAlign w:val="center"/>
          </w:tcPr>
          <w:p w:rsidR="00F8039F" w:rsidRPr="0042083C" w:rsidRDefault="00F8039F" w:rsidP="004E64B9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1121" w:type="dxa"/>
            <w:vMerge/>
            <w:vAlign w:val="center"/>
          </w:tcPr>
          <w:p w:rsidR="00F8039F" w:rsidRPr="009F3575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</w:tc>
        <w:tc>
          <w:tcPr>
            <w:tcW w:w="5330" w:type="dxa"/>
            <w:gridSpan w:val="4"/>
            <w:vMerge/>
            <w:vAlign w:val="center"/>
          </w:tcPr>
          <w:p w:rsidR="00F8039F" w:rsidRPr="00456FCC" w:rsidRDefault="00F8039F" w:rsidP="004E64B9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F8039F" w:rsidRPr="0042083C" w:rsidTr="00F8039F">
        <w:trPr>
          <w:gridAfter w:val="1"/>
          <w:wAfter w:w="7" w:type="dxa"/>
          <w:cantSplit/>
          <w:trHeight w:val="7518"/>
        </w:trPr>
        <w:tc>
          <w:tcPr>
            <w:tcW w:w="10393" w:type="dxa"/>
            <w:gridSpan w:val="7"/>
            <w:tcBorders>
              <w:bottom w:val="single" w:sz="4" w:space="0" w:color="auto"/>
            </w:tcBorders>
          </w:tcPr>
          <w:p w:rsidR="00F8039F" w:rsidRPr="00D36018" w:rsidRDefault="00F8039F" w:rsidP="004E64B9">
            <w:pPr>
              <w:adjustRightInd w:val="0"/>
              <w:snapToGrid w:val="0"/>
              <w:rPr>
                <w:rFonts w:ascii="宋体"/>
                <w:b/>
              </w:rPr>
            </w:pPr>
            <w:r w:rsidRPr="00D36018">
              <w:rPr>
                <w:rFonts w:ascii="宋体" w:hint="eastAsia"/>
                <w:b/>
              </w:rPr>
              <w:t>个人简历</w:t>
            </w: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（1、自高中起主要学习和工作经历；2、本科期间获得的奖励和荣誉；3、参加过的科研工作和学术成果；4、其他对申请有参考价值的情况。页面不够可续页）：</w:t>
            </w: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ind w:firstLineChars="2000" w:firstLine="420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ind w:firstLineChars="2000" w:firstLine="420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ind w:firstLineChars="2000" w:firstLine="420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ind w:firstLineChars="2000" w:firstLine="4200"/>
              <w:rPr>
                <w:rFonts w:ascii="宋体" w:hint="eastAsia"/>
              </w:rPr>
            </w:pPr>
          </w:p>
          <w:p w:rsidR="00F8039F" w:rsidRDefault="00F8039F" w:rsidP="004E64B9">
            <w:pPr>
              <w:adjustRightInd w:val="0"/>
              <w:snapToGrid w:val="0"/>
              <w:ind w:firstLineChars="2000" w:firstLine="4200"/>
              <w:rPr>
                <w:rFonts w:ascii="宋体" w:hint="eastAsia"/>
              </w:rPr>
            </w:pPr>
          </w:p>
          <w:p w:rsidR="00F8039F" w:rsidRPr="0042083C" w:rsidRDefault="00F8039F" w:rsidP="00F8039F">
            <w:pPr>
              <w:adjustRightInd w:val="0"/>
              <w:snapToGrid w:val="0"/>
              <w:rPr>
                <w:rFonts w:ascii="宋体" w:hint="eastAsia"/>
              </w:rPr>
            </w:pPr>
          </w:p>
        </w:tc>
      </w:tr>
      <w:tr w:rsidR="00F8039F" w:rsidRPr="0042083C" w:rsidTr="004E64B9">
        <w:trPr>
          <w:gridAfter w:val="1"/>
          <w:wAfter w:w="7" w:type="dxa"/>
          <w:cantSplit/>
          <w:trHeight w:val="1586"/>
        </w:trPr>
        <w:tc>
          <w:tcPr>
            <w:tcW w:w="10393" w:type="dxa"/>
            <w:gridSpan w:val="7"/>
          </w:tcPr>
          <w:p w:rsidR="00F8039F" w:rsidRDefault="00F8039F" w:rsidP="004E64B9">
            <w:pPr>
              <w:adjustRightInd w:val="0"/>
              <w:snapToGrid w:val="0"/>
              <w:ind w:leftChars="-51" w:left="-107"/>
              <w:rPr>
                <w:rFonts w:ascii="宋体" w:hint="eastAsia"/>
              </w:rPr>
            </w:pPr>
            <w:r w:rsidRPr="00D36018">
              <w:rPr>
                <w:rFonts w:ascii="宋体" w:hint="eastAsia"/>
                <w:b/>
              </w:rPr>
              <w:t>申请人声明</w:t>
            </w:r>
            <w:r w:rsidRPr="0042083C">
              <w:rPr>
                <w:rFonts w:ascii="宋体" w:hint="eastAsia"/>
              </w:rPr>
              <w:t>：</w:t>
            </w:r>
          </w:p>
          <w:p w:rsidR="00F8039F" w:rsidRPr="0042083C" w:rsidRDefault="00F8039F" w:rsidP="004E64B9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我保证提及的申请表和申请材料真实、准确，若有任何弄虚作假行为，我愿意承担相应的责任。</w:t>
            </w:r>
          </w:p>
          <w:p w:rsidR="00F8039F" w:rsidRPr="0042083C" w:rsidRDefault="00F8039F" w:rsidP="004E64B9">
            <w:pPr>
              <w:adjustRightInd w:val="0"/>
              <w:snapToGrid w:val="0"/>
              <w:ind w:leftChars="-51" w:left="-107"/>
              <w:rPr>
                <w:rFonts w:ascii="宋体" w:hint="eastAsia"/>
              </w:rPr>
            </w:pPr>
          </w:p>
          <w:p w:rsidR="00F8039F" w:rsidRPr="0042083C" w:rsidRDefault="00F8039F" w:rsidP="004E64B9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AC76E0">
              <w:rPr>
                <w:rFonts w:ascii="宋体" w:hint="eastAsia"/>
                <w:b/>
              </w:rPr>
              <w:t>申请人签名：</w:t>
            </w:r>
            <w:r w:rsidRPr="0042083C">
              <w:rPr>
                <w:rFonts w:ascii="宋体" w:hint="eastAsia"/>
              </w:rPr>
              <w:t xml:space="preserve">                                                         年     月     日</w:t>
            </w:r>
          </w:p>
        </w:tc>
      </w:tr>
    </w:tbl>
    <w:p w:rsidR="00235CB9" w:rsidRDefault="00235CB9" w:rsidP="00F8039F">
      <w:bookmarkStart w:id="0" w:name="_GoBack"/>
      <w:bookmarkEnd w:id="0"/>
    </w:p>
    <w:sectPr w:rsidR="00235CB9" w:rsidSect="00F803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B7" w:rsidRDefault="001D37B7" w:rsidP="00F8039F">
      <w:r>
        <w:separator/>
      </w:r>
    </w:p>
  </w:endnote>
  <w:endnote w:type="continuationSeparator" w:id="0">
    <w:p w:rsidR="001D37B7" w:rsidRDefault="001D37B7" w:rsidP="00F8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B7" w:rsidRDefault="001D37B7" w:rsidP="00F8039F">
      <w:r>
        <w:separator/>
      </w:r>
    </w:p>
  </w:footnote>
  <w:footnote w:type="continuationSeparator" w:id="0">
    <w:p w:rsidR="001D37B7" w:rsidRDefault="001D37B7" w:rsidP="00F8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5"/>
    <w:rsid w:val="001D37B7"/>
    <w:rsid w:val="00235CB9"/>
    <w:rsid w:val="00807FD5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EE95"/>
  <w15:chartTrackingRefBased/>
  <w15:docId w15:val="{8B1DD991-7E0C-4EF4-AE2B-10CAF73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2020-06-09T09:14:00Z</dcterms:created>
  <dcterms:modified xsi:type="dcterms:W3CDTF">2020-06-09T09:15:00Z</dcterms:modified>
</cp:coreProperties>
</file>